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0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2376170</wp:posOffset>
            </wp:positionH>
            <wp:positionV relativeFrom="margin">
              <wp:posOffset>20320</wp:posOffset>
            </wp:positionV>
            <wp:extent cx="1106805" cy="122809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6092" l="42499" r="41447" t="52608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2280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  </w:t>
      </w:r>
    </w:p>
    <w:p w:rsidR="00000000" w:rsidDel="00000000" w:rsidP="00000000" w:rsidRDefault="00000000" w:rsidRPr="00000000" w14:paraId="00000002">
      <w:pPr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ประกาศโรงเรียน…………………………….</w:t>
      </w:r>
    </w:p>
    <w:p w:rsidR="00000000" w:rsidDel="00000000" w:rsidP="00000000" w:rsidRDefault="00000000" w:rsidRPr="00000000" w14:paraId="00000007">
      <w:pPr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ที่   ............ / ๒๕๖๔</w:t>
      </w:r>
    </w:p>
    <w:p w:rsidR="00000000" w:rsidDel="00000000" w:rsidP="00000000" w:rsidRDefault="00000000" w:rsidRPr="00000000" w14:paraId="00000008">
      <w:pPr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เรื่อง แต่งตั้งคณะกรรมการประเมินผลการพัฒนางานตามข้อตกลง </w:t>
        <w:br w:type="textWrapping"/>
        <w:t xml:space="preserve">สำหรับข้าราชการครูและบุคลากรทางการศึกษา ตำแหน่งครู </w:t>
      </w:r>
    </w:p>
    <w:p w:rsidR="00000000" w:rsidDel="00000000" w:rsidP="00000000" w:rsidRDefault="00000000" w:rsidRPr="00000000" w14:paraId="00000009">
      <w:pPr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*********************************************************</w:t>
      </w:r>
    </w:p>
    <w:p w:rsidR="00000000" w:rsidDel="00000000" w:rsidP="00000000" w:rsidRDefault="00000000" w:rsidRPr="00000000" w14:paraId="0000000A">
      <w:pPr>
        <w:spacing w:before="240" w:lineRule="auto"/>
        <w:ind w:right="-5" w:firstLine="720"/>
        <w:jc w:val="both"/>
        <w:rPr>
          <w:rFonts w:ascii="Sarabun" w:cs="Sarabun" w:eastAsia="Sarabun" w:hAnsi="Sarabun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</w:t>
        <w:tab/>
        <w:t xml:space="preserve">ด้วย ก.ค.ศ. มีมติกำหนดหลักเกณฑ์และวิธีการประเมินตำแหน่งและวิทยฐานะข้าราชการครูและบุคลากรทางการศึกษา ตำแหน่งครู ตามหนังสือสำนักงาน ก.ค.ศ. ที่ ศธ ๐๒๐๖.๓/ว ๙ ลงวันที่ ๒๐ พฤษภาคม ๒๕๖๔ (ว๙/๒๕๖๔) ซึ่งมีผลบังคับใช้ตั้งแต่วันที่ ๑ ตุลาคม ๒๕๖๔ เป็นต้นไป ซึ่งหลักเกณฑ์และวิธีการฯ ดังกล่าวกำหนดให้ข้าราชการครูและบุคลากรทางการศึกษาจัดทำข้อตกลงในการพัฒนางานกับผู้บังคับบัญชาเป็นประจำทุกปีงบประมาณ ใช้เป็นคุณสมบัติในการขอมีวิทยฐานะหรือเลื่อนวิทยฐานะของข้าราชการครูและบุคลากรทางการศึกษา เพื่อการดำเนินการตรวจสอบและประเมินผลการพัฒนางานตามข้อตกลง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เป็นไปด้วยความเรียบร้อยและถูกต้อง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โรงเรียน......................................จึง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แต่งตั้งคณะกรรมการประเมินผลการพัฒนางานตามข้อตกลง สำหรับข้าราชการครูและบุคลากรทางการศึกษา ตำแหน่งครู ประกอบไปด้วยบุคคล ดังนี้</w:t>
      </w:r>
    </w:p>
    <w:p w:rsidR="00000000" w:rsidDel="00000000" w:rsidP="00000000" w:rsidRDefault="00000000" w:rsidRPr="00000000" w14:paraId="0000000B">
      <w:pPr>
        <w:spacing w:before="240" w:lineRule="auto"/>
        <w:ind w:right="-5" w:firstLine="720"/>
        <w:jc w:val="both"/>
        <w:rPr>
          <w:rFonts w:ascii="Sarabun" w:cs="Sarabun" w:eastAsia="Sarabun" w:hAnsi="Sarabu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7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1. ...........................................</w:t>
        <w:tab/>
        <w:t xml:space="preserve">ตำแหน่ง ผู้อำนวยการสถานศึกษา</w:t>
        <w:tab/>
        <w:tab/>
        <w:t xml:space="preserve"> </w:t>
        <w:tab/>
        <w:t xml:space="preserve">ประธานกรรมการ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7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ศน. หรือ ครูโรงเรียนอื่น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ตำแหน่ง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(คศ.3 ขึ้นไป)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 xml:space="preserve">กรรมการ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-567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ศน. หรือ ครูโรงเรียนอื่น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ตำแหน่ง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(คศ.3 ขึ้นไป)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 xml:space="preserve">กรรมการและเลขานุการ</w:t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ให้ผู้ที่ได้รับการแต่งตั้งดำเนินการตรวจสอบ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และประเมินผลการพัฒนางานตามข้อตกลง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โดยให้ผู้อำนวยการสถานศึกษาเป็นผู้รับผิดชอบระบบ DPA และนำข้อมูลผลการประเมินการพัฒนางานตามข้อตกลงในแต่ละรอบการประเมินของข้าราชการครูแต่ละราย เข้าสู่ระบบดังกล่าวเป็นประจำทุกรอบการประเมิน</w:t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Sarabun" w:cs="Sarabun" w:eastAsia="Sarabun" w:hAnsi="Sarabu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ทั้งนี้ ตั้งแต่ วันที่  ๑  ตุลาคม  พ.ศ. 256๔ เป็นต้นไป</w:t>
      </w:r>
    </w:p>
    <w:p w:rsidR="00000000" w:rsidDel="00000000" w:rsidP="00000000" w:rsidRDefault="00000000" w:rsidRPr="00000000" w14:paraId="00000013">
      <w:pPr>
        <w:jc w:val="both"/>
        <w:rPr>
          <w:rFonts w:ascii="Sarabun" w:cs="Sarabun" w:eastAsia="Sarabun" w:hAnsi="Sarabun"/>
          <w:sz w:val="18"/>
          <w:szCs w:val="18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4">
      <w:pPr>
        <w:ind w:left="1440"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สั่ง ณ  วันที่  …... เดือน ………….  พ.ศ. 256๔</w:t>
      </w:r>
    </w:p>
    <w:p w:rsidR="00000000" w:rsidDel="00000000" w:rsidP="00000000" w:rsidRDefault="00000000" w:rsidRPr="00000000" w14:paraId="00000015">
      <w:pPr>
        <w:ind w:left="1440"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40"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ab/>
        <w:tab/>
        <w:t xml:space="preserve">               (.......................................................)</w:t>
      </w:r>
    </w:p>
    <w:p w:rsidR="00000000" w:rsidDel="00000000" w:rsidP="00000000" w:rsidRDefault="00000000" w:rsidRPr="00000000" w14:paraId="00000019">
      <w:pPr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ab/>
        <w:tab/>
        <w:t xml:space="preserve">            ผู้อำนวยการโรงเรียน..........................................</w:t>
      </w:r>
    </w:p>
    <w:p w:rsidR="00000000" w:rsidDel="00000000" w:rsidP="00000000" w:rsidRDefault="00000000" w:rsidRPr="00000000" w14:paraId="0000001A">
      <w:pPr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Sarabun" w:cs="Sarabun" w:eastAsia="Sarabun" w:hAnsi="Sarabun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pgSz w:h="16838" w:w="11906" w:orient="portrait"/>
      <w:pgMar w:bottom="709" w:top="567" w:left="1440" w:right="1133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94309"/>
    <w:rPr>
      <w:rFonts w:ascii="Times New Roman" w:cs="Angsana New" w:eastAsia="SimSun" w:hAnsi="Times New Roman"/>
      <w:sz w:val="24"/>
      <w:lang w:eastAsia="zh-CN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rsid w:val="00A030CB"/>
    <w:pPr>
      <w:tabs>
        <w:tab w:val="center" w:pos="4153"/>
        <w:tab w:val="right" w:pos="8306"/>
      </w:tabs>
    </w:pPr>
  </w:style>
  <w:style w:type="character" w:styleId="a4" w:customStyle="1">
    <w:name w:val="หัวกระดาษ อักขระ"/>
    <w:basedOn w:val="a0"/>
    <w:link w:val="a3"/>
    <w:uiPriority w:val="99"/>
    <w:locked w:val="1"/>
    <w:rsid w:val="00A030CB"/>
    <w:rPr>
      <w:rFonts w:ascii="Times New Roman" w:eastAsia="SimSun" w:hAnsi="Times New Roman"/>
      <w:sz w:val="24"/>
      <w:lang w:eastAsia="zh-CN" w:val="x-none"/>
    </w:rPr>
  </w:style>
  <w:style w:type="character" w:styleId="a5">
    <w:name w:val="page number"/>
    <w:basedOn w:val="a0"/>
    <w:uiPriority w:val="99"/>
    <w:rsid w:val="00A030CB"/>
    <w:rPr>
      <w:rFonts w:cs="Times New Roman"/>
    </w:rPr>
  </w:style>
  <w:style w:type="paragraph" w:styleId="a6">
    <w:name w:val="Balloon Text"/>
    <w:basedOn w:val="a"/>
    <w:link w:val="a7"/>
    <w:uiPriority w:val="99"/>
    <w:semiHidden w:val="1"/>
    <w:rsid w:val="00A030CB"/>
    <w:rPr>
      <w:rFonts w:ascii="Tahoma" w:hAnsi="Tahoma"/>
      <w:sz w:val="16"/>
      <w:szCs w:val="20"/>
    </w:rPr>
  </w:style>
  <w:style w:type="character" w:styleId="a7" w:customStyle="1">
    <w:name w:val="ข้อความบอลลูน อักขระ"/>
    <w:basedOn w:val="a0"/>
    <w:link w:val="a6"/>
    <w:uiPriority w:val="99"/>
    <w:semiHidden w:val="1"/>
    <w:locked w:val="1"/>
    <w:rsid w:val="00A030CB"/>
    <w:rPr>
      <w:rFonts w:ascii="Tahoma" w:eastAsia="SimSun" w:hAnsi="Tahoma"/>
      <w:sz w:val="20"/>
      <w:lang w:eastAsia="zh-CN" w:val="x-none"/>
    </w:rPr>
  </w:style>
  <w:style w:type="character" w:styleId="a8">
    <w:name w:val="Subtle Emphasis"/>
    <w:basedOn w:val="a0"/>
    <w:uiPriority w:val="99"/>
    <w:qFormat w:val="1"/>
    <w:rsid w:val="006C390D"/>
    <w:rPr>
      <w:i w:val="1"/>
      <w:color w:val="808080"/>
    </w:rPr>
  </w:style>
  <w:style w:type="paragraph" w:styleId="a9">
    <w:name w:val="List Paragraph"/>
    <w:basedOn w:val="a"/>
    <w:uiPriority w:val="99"/>
    <w:qFormat w:val="1"/>
    <w:rsid w:val="00FC7090"/>
    <w:pPr>
      <w:spacing w:after="200" w:line="276" w:lineRule="auto"/>
      <w:ind w:left="720"/>
      <w:contextualSpacing w:val="1"/>
    </w:pPr>
    <w:rPr>
      <w:rFonts w:ascii="Calibri" w:cs="Cordia New" w:eastAsia="Calibri" w:hAnsi="Calibri"/>
      <w:sz w:val="22"/>
      <w:lang w:eastAsia="en-US"/>
    </w:rPr>
  </w:style>
  <w:style w:type="table" w:styleId="aa">
    <w:name w:val="Table Grid"/>
    <w:basedOn w:val="a1"/>
    <w:uiPriority w:val="99"/>
    <w:rsid w:val="00FC7090"/>
    <w:rPr>
      <w:sz w:val="20"/>
      <w:szCs w:val="20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g9Sz+tFEPN26TktJU2J0VkQbw==">AMUW2mXQiQtT4OWmWCqsbnYnoHKS/DHy6iwymGk38NKoDh0RzXBjtYVIrG+MjdW/NaGJ/IGhs5jjFS8ay0xu0Mrah/kXBGphCCVkcZ/PEDo1XQBC5UNDMsyBTlkX9uXF3hIaevp/UUS/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2021-09-29T02:47:00Z</dcterms:created>
  <dc:creator>Windows User</dc:creator>
</cp:coreProperties>
</file>